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horzAnchor="margin" w:tblpY="-720"/>
        <w:tblW w:w="0" w:type="auto"/>
        <w:tblBorders>
          <w:bottom w:val="double" w:sz="4" w:space="0" w:color="auto"/>
        </w:tblBorders>
        <w:tblLook w:val="04A0" w:firstRow="1" w:lastRow="0" w:firstColumn="1" w:lastColumn="0" w:noHBand="0" w:noVBand="1"/>
      </w:tblPr>
      <w:tblGrid>
        <w:gridCol w:w="1746"/>
        <w:gridCol w:w="7280"/>
      </w:tblGrid>
      <w:tr w:rsidR="00B537A3" w:rsidRPr="00B537A3" w14:paraId="03CBE81F" w14:textId="77777777">
        <w:tc>
          <w:tcPr>
            <w:tcW w:w="1732" w:type="dxa"/>
            <w:tcBorders>
              <w:top w:val="nil"/>
              <w:left w:val="nil"/>
              <w:bottom w:val="double" w:sz="4" w:space="0" w:color="auto"/>
              <w:right w:val="nil"/>
            </w:tcBorders>
            <w:hideMark/>
          </w:tcPr>
          <w:bookmarkStart w:id="0" w:name="_Hlk172741960"/>
          <w:p w14:paraId="3A5D5A09" w14:textId="77777777" w:rsidR="00B537A3" w:rsidRPr="00B537A3" w:rsidRDefault="00B537A3" w:rsidP="00B537A3">
            <w:pPr>
              <w:rPr>
                <w:rFonts w:cstheme="minorHAnsi"/>
                <w:lang w:val="en-GB"/>
              </w:rPr>
            </w:pPr>
            <w:r w:rsidRPr="00B537A3">
              <w:rPr>
                <w:rFonts w:cstheme="minorHAnsi"/>
                <w:b/>
                <w:bCs/>
                <w:lang w:val="en-GB"/>
              </w:rPr>
              <w:object w:dxaOrig="1530" w:dyaOrig="1560" w14:anchorId="3126D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6.5pt;height:78pt" o:ole="">
                  <v:imagedata r:id="rId5" o:title=""/>
                </v:shape>
                <o:OLEObject Type="Embed" ProgID="CorelDRAW.Graphic.11" ShapeID="_x0000_i1031" DrawAspect="Content" ObjectID="_1813519585" r:id="rId6"/>
              </w:object>
            </w:r>
          </w:p>
        </w:tc>
        <w:tc>
          <w:tcPr>
            <w:tcW w:w="7294" w:type="dxa"/>
            <w:tcBorders>
              <w:top w:val="nil"/>
              <w:left w:val="nil"/>
              <w:bottom w:val="double" w:sz="4" w:space="0" w:color="auto"/>
              <w:right w:val="nil"/>
            </w:tcBorders>
            <w:hideMark/>
          </w:tcPr>
          <w:p w14:paraId="2A53E5DC" w14:textId="77777777" w:rsidR="00B537A3" w:rsidRPr="00B537A3" w:rsidRDefault="00B537A3" w:rsidP="00B537A3">
            <w:pPr>
              <w:rPr>
                <w:rFonts w:cstheme="minorHAnsi"/>
                <w:b/>
                <w:bCs/>
                <w:lang w:val="en-GB"/>
              </w:rPr>
            </w:pPr>
            <w:r w:rsidRPr="00B537A3">
              <w:rPr>
                <w:rFonts w:cstheme="minorHAnsi"/>
                <w:b/>
                <w:bCs/>
                <w:lang w:val="en-GB"/>
              </w:rPr>
              <w:t>Dharmendrasinhji Arts College, Rajkot</w:t>
            </w:r>
          </w:p>
          <w:p w14:paraId="6FA5F38C" w14:textId="77777777" w:rsidR="00B537A3" w:rsidRPr="00B537A3" w:rsidRDefault="00B537A3" w:rsidP="00B537A3">
            <w:pPr>
              <w:rPr>
                <w:rFonts w:cstheme="minorHAnsi"/>
                <w:b/>
                <w:bCs/>
                <w:lang w:val="en-GB"/>
              </w:rPr>
            </w:pPr>
            <w:r w:rsidRPr="00B537A3">
              <w:rPr>
                <w:rFonts w:cstheme="minorHAnsi"/>
                <w:b/>
                <w:bCs/>
                <w:lang w:val="en-GB"/>
              </w:rPr>
              <w:t>Dr. Yagnik Road, Ph./Fax No. (0281) – 2465632</w:t>
            </w:r>
          </w:p>
          <w:p w14:paraId="4C7D3EC4" w14:textId="77777777" w:rsidR="00B537A3" w:rsidRPr="00B537A3" w:rsidRDefault="00B537A3" w:rsidP="00B537A3">
            <w:pPr>
              <w:rPr>
                <w:rFonts w:cstheme="minorHAnsi"/>
                <w:b/>
                <w:bCs/>
                <w:lang w:val="en-GB"/>
              </w:rPr>
            </w:pPr>
            <w:r w:rsidRPr="00B537A3">
              <w:rPr>
                <w:rFonts w:cstheme="minorHAnsi"/>
                <w:b/>
                <w:bCs/>
                <w:lang w:val="en-GB"/>
              </w:rPr>
              <w:t>Govt. Of Gujarat</w:t>
            </w:r>
          </w:p>
          <w:p w14:paraId="7BDDB73F" w14:textId="77777777" w:rsidR="00B537A3" w:rsidRPr="00B537A3" w:rsidRDefault="00B537A3" w:rsidP="00B537A3">
            <w:pPr>
              <w:rPr>
                <w:rFonts w:cstheme="minorHAnsi"/>
                <w:b/>
                <w:bCs/>
                <w:lang w:val="en-GB"/>
              </w:rPr>
            </w:pPr>
            <w:r w:rsidRPr="00B537A3">
              <w:rPr>
                <w:rFonts w:cstheme="minorHAnsi"/>
                <w:b/>
                <w:bCs/>
                <w:lang w:val="en-GB"/>
              </w:rPr>
              <w:t>(Affiliated with Saurashtra University)</w:t>
            </w:r>
          </w:p>
        </w:tc>
      </w:tr>
    </w:tbl>
    <w:p w14:paraId="4094A708" w14:textId="77777777" w:rsidR="00B537A3" w:rsidRPr="00B537A3" w:rsidRDefault="00B537A3" w:rsidP="00B537A3">
      <w:pPr>
        <w:rPr>
          <w:rFonts w:cstheme="minorHAnsi"/>
        </w:rPr>
      </w:pPr>
    </w:p>
    <w:p w14:paraId="21D8B979" w14:textId="624210D6" w:rsidR="00B537A3" w:rsidRPr="00CF37FA" w:rsidRDefault="00B537A3" w:rsidP="00B537A3">
      <w:pPr>
        <w:pStyle w:val="ListParagraph"/>
        <w:numPr>
          <w:ilvl w:val="2"/>
          <w:numId w:val="2"/>
        </w:numPr>
        <w:rPr>
          <w:rFonts w:cstheme="minorHAnsi"/>
          <w:b/>
          <w:bCs/>
          <w:lang w:val="en-GB"/>
        </w:rPr>
      </w:pPr>
      <w:r w:rsidRPr="00CF37FA">
        <w:rPr>
          <w:rFonts w:cstheme="minorHAnsi"/>
          <w:b/>
          <w:bCs/>
          <w:lang w:val="en-GB"/>
        </w:rPr>
        <w:t>Portray the performance of the Institution in one area distinctive to its priority and thrust</w:t>
      </w:r>
    </w:p>
    <w:p w14:paraId="4036158D" w14:textId="77777777" w:rsidR="00B537A3" w:rsidRPr="00CF37FA" w:rsidRDefault="00B537A3" w:rsidP="00B537A3">
      <w:pPr>
        <w:rPr>
          <w:rFonts w:cstheme="minorHAnsi"/>
          <w:lang w:val="en-GB"/>
        </w:rPr>
      </w:pPr>
      <w:r w:rsidRPr="00B537A3">
        <w:rPr>
          <w:rFonts w:cstheme="minorHAnsi"/>
          <w:lang w:val="en-GB"/>
        </w:rPr>
        <w:t>Dharmendrasinhji Arts College, Rajkot is always very enthusiastic about its contribution and performance to academics. The Institute organized SETU</w:t>
      </w:r>
      <w:r w:rsidRPr="00CF37FA">
        <w:rPr>
          <w:rFonts w:cstheme="minorHAnsi"/>
          <w:lang w:val="en-GB"/>
        </w:rPr>
        <w:t xml:space="preserve"> Seminar and Jagruti Jumbesh</w:t>
      </w:r>
      <w:r w:rsidRPr="00B537A3">
        <w:rPr>
          <w:rFonts w:cstheme="minorHAnsi"/>
          <w:lang w:val="en-GB"/>
        </w:rPr>
        <w:t xml:space="preserve">, an initiative of Gujarat Government, to increase the student knowledge in various fields. </w:t>
      </w:r>
    </w:p>
    <w:p w14:paraId="32A0F731" w14:textId="12791187" w:rsidR="00B537A3" w:rsidRPr="00CF37FA" w:rsidRDefault="00B537A3" w:rsidP="00B537A3">
      <w:pPr>
        <w:rPr>
          <w:rFonts w:cstheme="minorHAnsi"/>
          <w:lang w:val="en-GB"/>
        </w:rPr>
      </w:pPr>
      <w:r w:rsidRPr="00B537A3">
        <w:rPr>
          <w:rFonts w:cstheme="minorHAnsi"/>
          <w:lang w:val="en-GB"/>
        </w:rPr>
        <w:t xml:space="preserve">Under SETU (Sustaining Equality through University), the Institute organised </w:t>
      </w:r>
      <w:r w:rsidRPr="00CF37FA">
        <w:rPr>
          <w:rFonts w:cstheme="minorHAnsi"/>
          <w:lang w:val="en-GB"/>
        </w:rPr>
        <w:t xml:space="preserve">Seminar </w:t>
      </w:r>
      <w:r w:rsidRPr="00B537A3">
        <w:rPr>
          <w:rFonts w:cstheme="minorHAnsi"/>
          <w:lang w:val="en-GB"/>
        </w:rPr>
        <w:t xml:space="preserve">on </w:t>
      </w:r>
      <w:r w:rsidRPr="00CF37FA">
        <w:rPr>
          <w:rFonts w:cstheme="minorHAnsi"/>
          <w:lang w:val="en-GB"/>
        </w:rPr>
        <w:t>15</w:t>
      </w:r>
      <w:r w:rsidRPr="00CF37FA">
        <w:rPr>
          <w:rFonts w:cstheme="minorHAnsi"/>
          <w:vertAlign w:val="superscript"/>
          <w:lang w:val="en-GB"/>
        </w:rPr>
        <w:t>th</w:t>
      </w:r>
      <w:r w:rsidRPr="00CF37FA">
        <w:rPr>
          <w:rFonts w:cstheme="minorHAnsi"/>
          <w:lang w:val="en-GB"/>
        </w:rPr>
        <w:t xml:space="preserve"> Jan, 2025.</w:t>
      </w:r>
      <w:r w:rsidRPr="00B537A3">
        <w:rPr>
          <w:rFonts w:cstheme="minorHAnsi"/>
          <w:lang w:val="en-GB"/>
        </w:rPr>
        <w:t xml:space="preserve"> The Expert Talks were intended to know and understand laws pertaining to women.</w:t>
      </w:r>
      <w:r w:rsidRPr="00CF37FA">
        <w:rPr>
          <w:rFonts w:cstheme="minorHAnsi"/>
        </w:rPr>
        <w:t xml:space="preserve"> Also talk about </w:t>
      </w:r>
      <w:r w:rsidRPr="00CF37FA">
        <w:rPr>
          <w:rFonts w:cstheme="minorHAnsi"/>
        </w:rPr>
        <w:t>Understanding gender and gender roles</w:t>
      </w:r>
      <w:r w:rsidRPr="00CF37FA">
        <w:rPr>
          <w:rFonts w:cstheme="minorHAnsi"/>
        </w:rPr>
        <w:t xml:space="preserve">, </w:t>
      </w:r>
      <w:r w:rsidRPr="00CF37FA">
        <w:rPr>
          <w:rFonts w:cstheme="minorHAnsi"/>
        </w:rPr>
        <w:t>The difference between equality and equity</w:t>
      </w:r>
      <w:r w:rsidRPr="00CF37FA">
        <w:rPr>
          <w:rFonts w:cstheme="minorHAnsi"/>
        </w:rPr>
        <w:t xml:space="preserve">, </w:t>
      </w:r>
      <w:r w:rsidRPr="00CF37FA">
        <w:rPr>
          <w:rFonts w:cstheme="minorHAnsi"/>
        </w:rPr>
        <w:t>Gender-based violence and discrimination</w:t>
      </w:r>
      <w:r w:rsidRPr="00CF37FA">
        <w:rPr>
          <w:rFonts w:cstheme="minorHAnsi"/>
        </w:rPr>
        <w:t xml:space="preserve">, </w:t>
      </w:r>
      <w:r w:rsidRPr="00CF37FA">
        <w:rPr>
          <w:rFonts w:cstheme="minorHAnsi"/>
        </w:rPr>
        <w:t>Women in leadership and education</w:t>
      </w:r>
      <w:r w:rsidRPr="00CF37FA">
        <w:rPr>
          <w:rFonts w:cstheme="minorHAnsi"/>
        </w:rPr>
        <w:t xml:space="preserve"> and many more point.</w:t>
      </w:r>
    </w:p>
    <w:p w14:paraId="013E3F00" w14:textId="7BC91DAB" w:rsidR="00B537A3" w:rsidRPr="00B537A3" w:rsidRDefault="00B537A3" w:rsidP="00B537A3">
      <w:pPr>
        <w:rPr>
          <w:rFonts w:cstheme="minorHAnsi"/>
          <w:lang w:val="en-GB"/>
        </w:rPr>
      </w:pPr>
      <w:r w:rsidRPr="00B537A3">
        <w:rPr>
          <w:rFonts w:cstheme="minorHAnsi"/>
          <w:lang w:val="en-GB"/>
        </w:rPr>
        <w:t xml:space="preserve"> In addition to the Lectures, there were Question Answer Sessions with students about problems of women. The entire program was planned by SETU Co-ordinators: </w:t>
      </w:r>
      <w:r w:rsidRPr="00CF37FA">
        <w:rPr>
          <w:rFonts w:cstheme="minorHAnsi"/>
          <w:lang w:val="en-GB"/>
        </w:rPr>
        <w:t xml:space="preserve">Dr. Hansa Gujariya </w:t>
      </w:r>
      <w:r w:rsidRPr="00B537A3">
        <w:rPr>
          <w:rFonts w:cstheme="minorHAnsi"/>
          <w:lang w:val="en-GB"/>
        </w:rPr>
        <w:t>Dr. Maheshwari Raviya. The entire college played an active role in making the program a success.</w:t>
      </w:r>
    </w:p>
    <w:p w14:paraId="486078EA" w14:textId="48381F08" w:rsidR="00B537A3" w:rsidRPr="00B537A3" w:rsidRDefault="00B537A3" w:rsidP="00B537A3">
      <w:pPr>
        <w:rPr>
          <w:rFonts w:cstheme="minorHAnsi"/>
          <w:b/>
          <w:bCs/>
          <w:lang w:val="en-GB"/>
        </w:rPr>
      </w:pPr>
      <w:r w:rsidRPr="00B537A3">
        <w:rPr>
          <w:rFonts w:cstheme="minorHAnsi"/>
          <w:b/>
          <w:bCs/>
          <w:lang w:val="en-GB"/>
        </w:rPr>
        <w:t>SETU</w:t>
      </w:r>
      <w:r w:rsidR="00997DF7">
        <w:rPr>
          <w:rFonts w:cstheme="minorHAnsi"/>
          <w:b/>
          <w:bCs/>
          <w:lang w:val="en-GB"/>
        </w:rPr>
        <w:t>-</w:t>
      </w:r>
      <w:r w:rsidR="00CF37FA" w:rsidRPr="00CF37FA">
        <w:rPr>
          <w:rFonts w:cstheme="minorHAnsi"/>
          <w:b/>
          <w:bCs/>
          <w:lang w:val="en-GB"/>
        </w:rPr>
        <w:t xml:space="preserve"> Seminar</w:t>
      </w:r>
      <w:r w:rsidRPr="00B537A3">
        <w:rPr>
          <w:rFonts w:cstheme="minorHAnsi"/>
          <w:b/>
          <w:bCs/>
          <w:lang w:val="en-GB"/>
        </w:rPr>
        <w:t xml:space="preserve"> Program Link on Website:</w:t>
      </w:r>
    </w:p>
    <w:p w14:paraId="380B8685" w14:textId="77777777" w:rsidR="00B537A3" w:rsidRPr="00CF37FA" w:rsidRDefault="00B537A3" w:rsidP="00B537A3">
      <w:pPr>
        <w:rPr>
          <w:rFonts w:cstheme="minorHAnsi"/>
          <w:lang w:val="en-GB"/>
        </w:rPr>
      </w:pPr>
      <w:hyperlink r:id="rId7" w:history="1">
        <w:r w:rsidRPr="00B537A3">
          <w:rPr>
            <w:rStyle w:val="Hyperlink"/>
            <w:rFonts w:cstheme="minorHAnsi"/>
            <w:lang w:val="en-GB"/>
          </w:rPr>
          <w:t>https://dhcollege.ac.in/event-details.php?id=684</w:t>
        </w:r>
      </w:hyperlink>
      <w:r w:rsidRPr="00B537A3">
        <w:rPr>
          <w:rFonts w:cstheme="minorHAnsi"/>
          <w:lang w:val="en-GB"/>
        </w:rPr>
        <w:t xml:space="preserve"> </w:t>
      </w:r>
    </w:p>
    <w:p w14:paraId="34D4E777" w14:textId="43AF4B74" w:rsidR="00B537A3" w:rsidRPr="00CF37FA" w:rsidRDefault="00CF37FA" w:rsidP="00B537A3">
      <w:pPr>
        <w:rPr>
          <w:rFonts w:cstheme="minorHAnsi"/>
        </w:rPr>
      </w:pPr>
      <w:r w:rsidRPr="00CF37FA">
        <w:rPr>
          <w:rFonts w:cstheme="minorHAnsi"/>
        </w:rPr>
        <w:t xml:space="preserve">The </w:t>
      </w:r>
      <w:r w:rsidRPr="00CF37FA">
        <w:rPr>
          <w:rFonts w:cstheme="minorHAnsi"/>
          <w:b/>
          <w:bCs/>
        </w:rPr>
        <w:t>Jagruti Jumbesh on Gender Equality</w:t>
      </w:r>
      <w:r w:rsidRPr="00CF37FA">
        <w:rPr>
          <w:rFonts w:cstheme="minorHAnsi"/>
        </w:rPr>
        <w:t xml:space="preserve"> was organized as an awareness campaign to promote understanding, respect, and action toward gender equality in society. The event aimed to sensitize participants about the importance of equal rights and opportunities for all genders, and to encourage critical thinking about traditional gender roles and stereotypes.</w:t>
      </w:r>
    </w:p>
    <w:p w14:paraId="35C9C495" w14:textId="77777777" w:rsidR="00CF37FA" w:rsidRPr="00CF37FA" w:rsidRDefault="00CF37FA" w:rsidP="00CF37FA">
      <w:pPr>
        <w:rPr>
          <w:rFonts w:cstheme="minorHAnsi"/>
          <w:b/>
          <w:bCs/>
        </w:rPr>
      </w:pPr>
      <w:r w:rsidRPr="00CF37FA">
        <w:rPr>
          <w:rFonts w:cstheme="minorHAnsi"/>
          <w:b/>
          <w:bCs/>
        </w:rPr>
        <w:t>Objectives</w:t>
      </w:r>
    </w:p>
    <w:p w14:paraId="1887583B" w14:textId="77777777" w:rsidR="00CF37FA" w:rsidRPr="00CF37FA" w:rsidRDefault="00CF37FA" w:rsidP="00CF37FA">
      <w:pPr>
        <w:numPr>
          <w:ilvl w:val="0"/>
          <w:numId w:val="3"/>
        </w:numPr>
        <w:rPr>
          <w:rFonts w:cstheme="minorHAnsi"/>
        </w:rPr>
      </w:pPr>
      <w:r w:rsidRPr="00CF37FA">
        <w:rPr>
          <w:rFonts w:cstheme="minorHAnsi"/>
        </w:rPr>
        <w:t>To raise awareness about gender-based discrimination and inequality</w:t>
      </w:r>
    </w:p>
    <w:p w14:paraId="1B508995" w14:textId="77777777" w:rsidR="00CF37FA" w:rsidRPr="00CF37FA" w:rsidRDefault="00CF37FA" w:rsidP="00CF37FA">
      <w:pPr>
        <w:numPr>
          <w:ilvl w:val="0"/>
          <w:numId w:val="3"/>
        </w:numPr>
        <w:rPr>
          <w:rFonts w:cstheme="minorHAnsi"/>
        </w:rPr>
      </w:pPr>
      <w:r w:rsidRPr="00CF37FA">
        <w:rPr>
          <w:rFonts w:cstheme="minorHAnsi"/>
        </w:rPr>
        <w:t>To educate participants on the importance of gender equality</w:t>
      </w:r>
    </w:p>
    <w:p w14:paraId="7BBACACE" w14:textId="77777777" w:rsidR="00CF37FA" w:rsidRPr="00CF37FA" w:rsidRDefault="00CF37FA" w:rsidP="00CF37FA">
      <w:pPr>
        <w:numPr>
          <w:ilvl w:val="0"/>
          <w:numId w:val="3"/>
        </w:numPr>
        <w:rPr>
          <w:rFonts w:cstheme="minorHAnsi"/>
        </w:rPr>
      </w:pPr>
      <w:r w:rsidRPr="00CF37FA">
        <w:rPr>
          <w:rFonts w:cstheme="minorHAnsi"/>
        </w:rPr>
        <w:t>To challenge stereotypes and promote inclusive thinking</w:t>
      </w:r>
    </w:p>
    <w:p w14:paraId="49F304FE" w14:textId="7CF5D2C0" w:rsidR="00CF37FA" w:rsidRPr="00CF37FA" w:rsidRDefault="00CF37FA" w:rsidP="00B537A3">
      <w:pPr>
        <w:numPr>
          <w:ilvl w:val="0"/>
          <w:numId w:val="3"/>
        </w:numPr>
        <w:rPr>
          <w:rFonts w:cstheme="minorHAnsi"/>
        </w:rPr>
      </w:pPr>
      <w:r w:rsidRPr="00CF37FA">
        <w:rPr>
          <w:rFonts w:cstheme="minorHAnsi"/>
        </w:rPr>
        <w:t>To inspire youth to become advocates for gender justice in their communities</w:t>
      </w:r>
    </w:p>
    <w:p w14:paraId="6878BCAB" w14:textId="77777777" w:rsidR="00CF37FA" w:rsidRPr="00CF37FA" w:rsidRDefault="00CF37FA" w:rsidP="00CF37FA">
      <w:pPr>
        <w:spacing w:before="100" w:beforeAutospacing="1" w:after="100" w:afterAutospacing="1" w:line="240" w:lineRule="auto"/>
        <w:outlineLvl w:val="2"/>
        <w:rPr>
          <w:rFonts w:eastAsia="Times New Roman" w:cstheme="minorHAnsi"/>
          <w:b/>
          <w:bCs/>
          <w:kern w:val="0"/>
          <w:lang w:eastAsia="en-IN"/>
          <w14:ligatures w14:val="none"/>
        </w:rPr>
      </w:pPr>
      <w:r w:rsidRPr="00CF37FA">
        <w:rPr>
          <w:rFonts w:eastAsia="Times New Roman" w:cstheme="minorHAnsi"/>
          <w:b/>
          <w:bCs/>
          <w:kern w:val="0"/>
          <w:lang w:eastAsia="en-IN"/>
          <w14:ligatures w14:val="none"/>
        </w:rPr>
        <w:t>Outcomes and Impact</w:t>
      </w:r>
    </w:p>
    <w:p w14:paraId="7AEAE414" w14:textId="77777777" w:rsidR="00CF37FA" w:rsidRPr="00CF37FA" w:rsidRDefault="00CF37FA" w:rsidP="00CF37FA">
      <w:pPr>
        <w:numPr>
          <w:ilvl w:val="0"/>
          <w:numId w:val="3"/>
        </w:numPr>
        <w:spacing w:before="100" w:beforeAutospacing="1" w:after="100" w:afterAutospacing="1" w:line="240" w:lineRule="auto"/>
        <w:rPr>
          <w:rFonts w:eastAsia="Times New Roman" w:cstheme="minorHAnsi"/>
          <w:kern w:val="0"/>
          <w:lang w:eastAsia="en-IN"/>
          <w14:ligatures w14:val="none"/>
        </w:rPr>
      </w:pPr>
      <w:r w:rsidRPr="00CF37FA">
        <w:rPr>
          <w:rFonts w:eastAsia="Times New Roman" w:cstheme="minorHAnsi"/>
          <w:kern w:val="0"/>
          <w:lang w:eastAsia="en-IN"/>
          <w14:ligatures w14:val="none"/>
        </w:rPr>
        <w:t>Increased awareness among participants about gender inequality and how it manifests in daily life</w:t>
      </w:r>
    </w:p>
    <w:p w14:paraId="203CCC0D" w14:textId="77777777" w:rsidR="00CF37FA" w:rsidRPr="00CF37FA" w:rsidRDefault="00CF37FA" w:rsidP="00CF37FA">
      <w:pPr>
        <w:numPr>
          <w:ilvl w:val="0"/>
          <w:numId w:val="3"/>
        </w:numPr>
        <w:spacing w:before="100" w:beforeAutospacing="1" w:after="100" w:afterAutospacing="1" w:line="240" w:lineRule="auto"/>
        <w:rPr>
          <w:rFonts w:eastAsia="Times New Roman" w:cstheme="minorHAnsi"/>
          <w:kern w:val="0"/>
          <w:lang w:eastAsia="en-IN"/>
          <w14:ligatures w14:val="none"/>
        </w:rPr>
      </w:pPr>
      <w:r w:rsidRPr="00CF37FA">
        <w:rPr>
          <w:rFonts w:eastAsia="Times New Roman" w:cstheme="minorHAnsi"/>
          <w:kern w:val="0"/>
          <w:lang w:eastAsia="en-IN"/>
          <w14:ligatures w14:val="none"/>
        </w:rPr>
        <w:t>Encouraged students to question and speak out against unfair treatment or bias</w:t>
      </w:r>
    </w:p>
    <w:p w14:paraId="576CE111" w14:textId="77777777" w:rsidR="00CF37FA" w:rsidRPr="00CF37FA" w:rsidRDefault="00CF37FA" w:rsidP="00CF37FA">
      <w:pPr>
        <w:numPr>
          <w:ilvl w:val="0"/>
          <w:numId w:val="3"/>
        </w:numPr>
        <w:spacing w:before="100" w:beforeAutospacing="1" w:after="100" w:afterAutospacing="1" w:line="240" w:lineRule="auto"/>
        <w:rPr>
          <w:rFonts w:eastAsia="Times New Roman" w:cstheme="minorHAnsi"/>
          <w:kern w:val="0"/>
          <w:lang w:eastAsia="en-IN"/>
          <w14:ligatures w14:val="none"/>
        </w:rPr>
      </w:pPr>
      <w:r w:rsidRPr="00CF37FA">
        <w:rPr>
          <w:rFonts w:eastAsia="Times New Roman" w:cstheme="minorHAnsi"/>
          <w:kern w:val="0"/>
          <w:lang w:eastAsia="en-IN"/>
          <w14:ligatures w14:val="none"/>
        </w:rPr>
        <w:t>Created a platform for meaningful conversations on equality, respect, and rights</w:t>
      </w:r>
    </w:p>
    <w:p w14:paraId="73C49417" w14:textId="66572270" w:rsidR="00CF37FA" w:rsidRPr="00CF37FA" w:rsidRDefault="00CF37FA" w:rsidP="00CF37FA">
      <w:pPr>
        <w:numPr>
          <w:ilvl w:val="0"/>
          <w:numId w:val="3"/>
        </w:numPr>
        <w:spacing w:before="100" w:beforeAutospacing="1" w:after="100" w:afterAutospacing="1" w:line="240" w:lineRule="auto"/>
        <w:rPr>
          <w:rFonts w:eastAsia="Times New Roman" w:cstheme="minorHAnsi"/>
          <w:kern w:val="0"/>
          <w:lang w:eastAsia="en-IN"/>
          <w14:ligatures w14:val="none"/>
        </w:rPr>
      </w:pPr>
      <w:r w:rsidRPr="00CF37FA">
        <w:rPr>
          <w:rFonts w:eastAsia="Times New Roman" w:cstheme="minorHAnsi"/>
          <w:kern w:val="0"/>
          <w:lang w:eastAsia="en-IN"/>
          <w14:ligatures w14:val="none"/>
        </w:rPr>
        <w:t>Inspired participants to commit to actions supporting gender justice in their homes, schools, and communities</w:t>
      </w:r>
    </w:p>
    <w:p w14:paraId="02436621" w14:textId="2C0B50DF" w:rsidR="00B537A3" w:rsidRPr="00CF37FA" w:rsidRDefault="00B537A3" w:rsidP="00B537A3">
      <w:pPr>
        <w:rPr>
          <w:rFonts w:cstheme="minorHAnsi"/>
          <w:b/>
          <w:bCs/>
          <w:lang w:val="en-GB"/>
        </w:rPr>
      </w:pPr>
      <w:r w:rsidRPr="00CF37FA">
        <w:rPr>
          <w:rFonts w:cstheme="minorHAnsi"/>
          <w:b/>
          <w:bCs/>
          <w:lang w:val="en-GB"/>
        </w:rPr>
        <w:t>SETU</w:t>
      </w:r>
      <w:r w:rsidR="00997DF7">
        <w:rPr>
          <w:rFonts w:cstheme="minorHAnsi"/>
          <w:b/>
          <w:bCs/>
          <w:lang w:val="en-GB"/>
        </w:rPr>
        <w:t>-</w:t>
      </w:r>
      <w:r w:rsidRPr="00CF37FA">
        <w:rPr>
          <w:rFonts w:cstheme="minorHAnsi"/>
          <w:b/>
          <w:bCs/>
          <w:lang w:val="en-GB"/>
        </w:rPr>
        <w:t xml:space="preserve"> Jagruti Jumbesh Link on Website:</w:t>
      </w:r>
    </w:p>
    <w:p w14:paraId="4C3D6056" w14:textId="787979F5" w:rsidR="00B537A3" w:rsidRPr="00CF37FA" w:rsidRDefault="00B537A3" w:rsidP="00B537A3">
      <w:pPr>
        <w:rPr>
          <w:rFonts w:cstheme="minorHAnsi"/>
          <w:b/>
          <w:bCs/>
          <w:lang w:val="en-GB"/>
        </w:rPr>
      </w:pPr>
      <w:hyperlink r:id="rId8" w:history="1">
        <w:r w:rsidRPr="00CF37FA">
          <w:rPr>
            <w:rStyle w:val="Hyperlink"/>
            <w:rFonts w:cstheme="minorHAnsi"/>
            <w:b/>
            <w:bCs/>
            <w:lang w:val="en-GB"/>
          </w:rPr>
          <w:t>https://dhcollege.ac.in/event-details.php?id=733</w:t>
        </w:r>
      </w:hyperlink>
    </w:p>
    <w:p w14:paraId="6BA9CC10" w14:textId="1F1FFE4E" w:rsidR="00B537A3" w:rsidRPr="00B537A3" w:rsidRDefault="00B537A3" w:rsidP="00B537A3">
      <w:pPr>
        <w:rPr>
          <w:rFonts w:cstheme="minorHAnsi"/>
          <w:b/>
          <w:bCs/>
          <w:lang w:val="en-GB"/>
        </w:rPr>
      </w:pPr>
      <w:hyperlink r:id="rId9" w:history="1">
        <w:r w:rsidRPr="00CF37FA">
          <w:rPr>
            <w:rStyle w:val="Hyperlink"/>
            <w:rFonts w:cstheme="minorHAnsi"/>
            <w:b/>
            <w:bCs/>
            <w:lang w:val="en-GB"/>
          </w:rPr>
          <w:t>https://dhcollege.ac.in/event-details.php?id=734</w:t>
        </w:r>
      </w:hyperlink>
    </w:p>
    <w:p w14:paraId="2D346A2B" w14:textId="77777777" w:rsidR="00B537A3" w:rsidRPr="00B537A3" w:rsidRDefault="00B537A3" w:rsidP="00B537A3">
      <w:pPr>
        <w:rPr>
          <w:rFonts w:cstheme="minorHAnsi"/>
          <w:lang w:val="en-GB"/>
        </w:rPr>
      </w:pPr>
    </w:p>
    <w:bookmarkEnd w:id="0"/>
    <w:p w14:paraId="4ED9C2E5" w14:textId="77777777" w:rsidR="00B537A3" w:rsidRPr="00B537A3" w:rsidRDefault="00B537A3" w:rsidP="00B537A3">
      <w:pPr>
        <w:rPr>
          <w:rFonts w:cstheme="minorHAnsi"/>
        </w:rPr>
      </w:pPr>
    </w:p>
    <w:p w14:paraId="76EC3EAA" w14:textId="77777777" w:rsidR="00861187" w:rsidRPr="00CF37FA" w:rsidRDefault="00861187">
      <w:pPr>
        <w:rPr>
          <w:rFonts w:cstheme="minorHAnsi"/>
        </w:rPr>
      </w:pPr>
    </w:p>
    <w:sectPr w:rsidR="00861187" w:rsidRPr="00CF3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C34"/>
    <w:multiLevelType w:val="multilevel"/>
    <w:tmpl w:val="8B7A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BB574E"/>
    <w:multiLevelType w:val="multilevel"/>
    <w:tmpl w:val="3FA2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9C40F4"/>
    <w:multiLevelType w:val="multilevel"/>
    <w:tmpl w:val="421A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730700"/>
    <w:multiLevelType w:val="multilevel"/>
    <w:tmpl w:val="6F7E9766"/>
    <w:lvl w:ilvl="0">
      <w:start w:val="7"/>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5018860">
    <w:abstractNumId w:val="1"/>
  </w:num>
  <w:num w:numId="2" w16cid:durableId="1626615906">
    <w:abstractNumId w:val="3"/>
  </w:num>
  <w:num w:numId="3" w16cid:durableId="1191147839">
    <w:abstractNumId w:val="0"/>
  </w:num>
  <w:num w:numId="4" w16cid:durableId="550724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A3"/>
    <w:rsid w:val="00245810"/>
    <w:rsid w:val="0054451E"/>
    <w:rsid w:val="00861187"/>
    <w:rsid w:val="00997DF7"/>
    <w:rsid w:val="009A4590"/>
    <w:rsid w:val="00AA3825"/>
    <w:rsid w:val="00B537A3"/>
    <w:rsid w:val="00CF37FA"/>
    <w:rsid w:val="00DA247D"/>
    <w:rsid w:val="00FF405E"/>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5A5B"/>
  <w15:chartTrackingRefBased/>
  <w15:docId w15:val="{B7CF6CAC-4D28-4519-BCB0-DE4BDD87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gu-IN"/>
    </w:rPr>
  </w:style>
  <w:style w:type="paragraph" w:styleId="Heading1">
    <w:name w:val="heading 1"/>
    <w:basedOn w:val="Normal"/>
    <w:next w:val="Normal"/>
    <w:link w:val="Heading1Char"/>
    <w:uiPriority w:val="9"/>
    <w:qFormat/>
    <w:rsid w:val="00B537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37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537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37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37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3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7A3"/>
    <w:rPr>
      <w:rFonts w:asciiTheme="majorHAnsi" w:eastAsiaTheme="majorEastAsia" w:hAnsiTheme="majorHAnsi" w:cstheme="majorBidi"/>
      <w:color w:val="2F5496" w:themeColor="accent1" w:themeShade="BF"/>
      <w:sz w:val="40"/>
      <w:szCs w:val="40"/>
      <w:lang w:bidi="gu-IN"/>
    </w:rPr>
  </w:style>
  <w:style w:type="character" w:customStyle="1" w:styleId="Heading2Char">
    <w:name w:val="Heading 2 Char"/>
    <w:basedOn w:val="DefaultParagraphFont"/>
    <w:link w:val="Heading2"/>
    <w:uiPriority w:val="9"/>
    <w:semiHidden/>
    <w:rsid w:val="00B537A3"/>
    <w:rPr>
      <w:rFonts w:asciiTheme="majorHAnsi" w:eastAsiaTheme="majorEastAsia" w:hAnsiTheme="majorHAnsi" w:cstheme="majorBidi"/>
      <w:color w:val="2F5496" w:themeColor="accent1" w:themeShade="BF"/>
      <w:sz w:val="32"/>
      <w:szCs w:val="32"/>
      <w:lang w:bidi="gu-IN"/>
    </w:rPr>
  </w:style>
  <w:style w:type="character" w:customStyle="1" w:styleId="Heading3Char">
    <w:name w:val="Heading 3 Char"/>
    <w:basedOn w:val="DefaultParagraphFont"/>
    <w:link w:val="Heading3"/>
    <w:uiPriority w:val="9"/>
    <w:rsid w:val="00B537A3"/>
    <w:rPr>
      <w:rFonts w:eastAsiaTheme="majorEastAsia" w:cstheme="majorBidi"/>
      <w:color w:val="2F5496" w:themeColor="accent1" w:themeShade="BF"/>
      <w:sz w:val="28"/>
      <w:szCs w:val="28"/>
      <w:lang w:bidi="gu-IN"/>
    </w:rPr>
  </w:style>
  <w:style w:type="character" w:customStyle="1" w:styleId="Heading4Char">
    <w:name w:val="Heading 4 Char"/>
    <w:basedOn w:val="DefaultParagraphFont"/>
    <w:link w:val="Heading4"/>
    <w:uiPriority w:val="9"/>
    <w:semiHidden/>
    <w:rsid w:val="00B537A3"/>
    <w:rPr>
      <w:rFonts w:eastAsiaTheme="majorEastAsia" w:cstheme="majorBidi"/>
      <w:i/>
      <w:iCs/>
      <w:color w:val="2F5496" w:themeColor="accent1" w:themeShade="BF"/>
      <w:lang w:bidi="gu-IN"/>
    </w:rPr>
  </w:style>
  <w:style w:type="character" w:customStyle="1" w:styleId="Heading5Char">
    <w:name w:val="Heading 5 Char"/>
    <w:basedOn w:val="DefaultParagraphFont"/>
    <w:link w:val="Heading5"/>
    <w:uiPriority w:val="9"/>
    <w:semiHidden/>
    <w:rsid w:val="00B537A3"/>
    <w:rPr>
      <w:rFonts w:eastAsiaTheme="majorEastAsia" w:cstheme="majorBidi"/>
      <w:color w:val="2F5496" w:themeColor="accent1" w:themeShade="BF"/>
      <w:lang w:bidi="gu-IN"/>
    </w:rPr>
  </w:style>
  <w:style w:type="character" w:customStyle="1" w:styleId="Heading6Char">
    <w:name w:val="Heading 6 Char"/>
    <w:basedOn w:val="DefaultParagraphFont"/>
    <w:link w:val="Heading6"/>
    <w:uiPriority w:val="9"/>
    <w:semiHidden/>
    <w:rsid w:val="00B537A3"/>
    <w:rPr>
      <w:rFonts w:eastAsiaTheme="majorEastAsia" w:cstheme="majorBidi"/>
      <w:i/>
      <w:iCs/>
      <w:color w:val="595959" w:themeColor="text1" w:themeTint="A6"/>
      <w:lang w:bidi="gu-IN"/>
    </w:rPr>
  </w:style>
  <w:style w:type="character" w:customStyle="1" w:styleId="Heading7Char">
    <w:name w:val="Heading 7 Char"/>
    <w:basedOn w:val="DefaultParagraphFont"/>
    <w:link w:val="Heading7"/>
    <w:uiPriority w:val="9"/>
    <w:semiHidden/>
    <w:rsid w:val="00B537A3"/>
    <w:rPr>
      <w:rFonts w:eastAsiaTheme="majorEastAsia" w:cstheme="majorBidi"/>
      <w:color w:val="595959" w:themeColor="text1" w:themeTint="A6"/>
      <w:lang w:bidi="gu-IN"/>
    </w:rPr>
  </w:style>
  <w:style w:type="character" w:customStyle="1" w:styleId="Heading8Char">
    <w:name w:val="Heading 8 Char"/>
    <w:basedOn w:val="DefaultParagraphFont"/>
    <w:link w:val="Heading8"/>
    <w:uiPriority w:val="9"/>
    <w:semiHidden/>
    <w:rsid w:val="00B537A3"/>
    <w:rPr>
      <w:rFonts w:eastAsiaTheme="majorEastAsia" w:cstheme="majorBidi"/>
      <w:i/>
      <w:iCs/>
      <w:color w:val="272727" w:themeColor="text1" w:themeTint="D8"/>
      <w:lang w:bidi="gu-IN"/>
    </w:rPr>
  </w:style>
  <w:style w:type="character" w:customStyle="1" w:styleId="Heading9Char">
    <w:name w:val="Heading 9 Char"/>
    <w:basedOn w:val="DefaultParagraphFont"/>
    <w:link w:val="Heading9"/>
    <w:uiPriority w:val="9"/>
    <w:semiHidden/>
    <w:rsid w:val="00B537A3"/>
    <w:rPr>
      <w:rFonts w:eastAsiaTheme="majorEastAsia" w:cstheme="majorBidi"/>
      <w:color w:val="272727" w:themeColor="text1" w:themeTint="D8"/>
      <w:lang w:bidi="gu-IN"/>
    </w:rPr>
  </w:style>
  <w:style w:type="paragraph" w:styleId="Title">
    <w:name w:val="Title"/>
    <w:basedOn w:val="Normal"/>
    <w:next w:val="Normal"/>
    <w:link w:val="TitleChar"/>
    <w:uiPriority w:val="10"/>
    <w:qFormat/>
    <w:rsid w:val="00B53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7A3"/>
    <w:rPr>
      <w:rFonts w:asciiTheme="majorHAnsi" w:eastAsiaTheme="majorEastAsia" w:hAnsiTheme="majorHAnsi" w:cstheme="majorBidi"/>
      <w:spacing w:val="-10"/>
      <w:kern w:val="28"/>
      <w:sz w:val="56"/>
      <w:szCs w:val="56"/>
      <w:lang w:bidi="gu-IN"/>
    </w:rPr>
  </w:style>
  <w:style w:type="paragraph" w:styleId="Subtitle">
    <w:name w:val="Subtitle"/>
    <w:basedOn w:val="Normal"/>
    <w:next w:val="Normal"/>
    <w:link w:val="SubtitleChar"/>
    <w:uiPriority w:val="11"/>
    <w:qFormat/>
    <w:rsid w:val="00B53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7A3"/>
    <w:rPr>
      <w:rFonts w:eastAsiaTheme="majorEastAsia" w:cstheme="majorBidi"/>
      <w:color w:val="595959" w:themeColor="text1" w:themeTint="A6"/>
      <w:spacing w:val="15"/>
      <w:sz w:val="28"/>
      <w:szCs w:val="28"/>
      <w:lang w:bidi="gu-IN"/>
    </w:rPr>
  </w:style>
  <w:style w:type="paragraph" w:styleId="Quote">
    <w:name w:val="Quote"/>
    <w:basedOn w:val="Normal"/>
    <w:next w:val="Normal"/>
    <w:link w:val="QuoteChar"/>
    <w:uiPriority w:val="29"/>
    <w:qFormat/>
    <w:rsid w:val="00B537A3"/>
    <w:pPr>
      <w:spacing w:before="160"/>
      <w:jc w:val="center"/>
    </w:pPr>
    <w:rPr>
      <w:i/>
      <w:iCs/>
      <w:color w:val="404040" w:themeColor="text1" w:themeTint="BF"/>
    </w:rPr>
  </w:style>
  <w:style w:type="character" w:customStyle="1" w:styleId="QuoteChar">
    <w:name w:val="Quote Char"/>
    <w:basedOn w:val="DefaultParagraphFont"/>
    <w:link w:val="Quote"/>
    <w:uiPriority w:val="29"/>
    <w:rsid w:val="00B537A3"/>
    <w:rPr>
      <w:i/>
      <w:iCs/>
      <w:color w:val="404040" w:themeColor="text1" w:themeTint="BF"/>
      <w:lang w:bidi="gu-IN"/>
    </w:rPr>
  </w:style>
  <w:style w:type="paragraph" w:styleId="ListParagraph">
    <w:name w:val="List Paragraph"/>
    <w:basedOn w:val="Normal"/>
    <w:uiPriority w:val="34"/>
    <w:qFormat/>
    <w:rsid w:val="00B537A3"/>
    <w:pPr>
      <w:ind w:left="720"/>
      <w:contextualSpacing/>
    </w:pPr>
  </w:style>
  <w:style w:type="character" w:styleId="IntenseEmphasis">
    <w:name w:val="Intense Emphasis"/>
    <w:basedOn w:val="DefaultParagraphFont"/>
    <w:uiPriority w:val="21"/>
    <w:qFormat/>
    <w:rsid w:val="00B537A3"/>
    <w:rPr>
      <w:i/>
      <w:iCs/>
      <w:color w:val="2F5496" w:themeColor="accent1" w:themeShade="BF"/>
    </w:rPr>
  </w:style>
  <w:style w:type="paragraph" w:styleId="IntenseQuote">
    <w:name w:val="Intense Quote"/>
    <w:basedOn w:val="Normal"/>
    <w:next w:val="Normal"/>
    <w:link w:val="IntenseQuoteChar"/>
    <w:uiPriority w:val="30"/>
    <w:qFormat/>
    <w:rsid w:val="00B537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37A3"/>
    <w:rPr>
      <w:i/>
      <w:iCs/>
      <w:color w:val="2F5496" w:themeColor="accent1" w:themeShade="BF"/>
      <w:lang w:bidi="gu-IN"/>
    </w:rPr>
  </w:style>
  <w:style w:type="character" w:styleId="IntenseReference">
    <w:name w:val="Intense Reference"/>
    <w:basedOn w:val="DefaultParagraphFont"/>
    <w:uiPriority w:val="32"/>
    <w:qFormat/>
    <w:rsid w:val="00B537A3"/>
    <w:rPr>
      <w:b/>
      <w:bCs/>
      <w:smallCaps/>
      <w:color w:val="2F5496" w:themeColor="accent1" w:themeShade="BF"/>
      <w:spacing w:val="5"/>
    </w:rPr>
  </w:style>
  <w:style w:type="character" w:styleId="Hyperlink">
    <w:name w:val="Hyperlink"/>
    <w:basedOn w:val="DefaultParagraphFont"/>
    <w:uiPriority w:val="99"/>
    <w:unhideWhenUsed/>
    <w:rsid w:val="00B537A3"/>
    <w:rPr>
      <w:color w:val="0563C1" w:themeColor="hyperlink"/>
      <w:u w:val="single"/>
    </w:rPr>
  </w:style>
  <w:style w:type="character" w:styleId="UnresolvedMention">
    <w:name w:val="Unresolved Mention"/>
    <w:basedOn w:val="DefaultParagraphFont"/>
    <w:uiPriority w:val="99"/>
    <w:semiHidden/>
    <w:unhideWhenUsed/>
    <w:rsid w:val="00B537A3"/>
    <w:rPr>
      <w:color w:val="605E5C"/>
      <w:shd w:val="clear" w:color="auto" w:fill="E1DFDD"/>
    </w:rPr>
  </w:style>
  <w:style w:type="character" w:styleId="Strong">
    <w:name w:val="Strong"/>
    <w:basedOn w:val="DefaultParagraphFont"/>
    <w:uiPriority w:val="22"/>
    <w:qFormat/>
    <w:rsid w:val="00CF37FA"/>
    <w:rPr>
      <w:b/>
      <w:bCs/>
    </w:rPr>
  </w:style>
  <w:style w:type="paragraph" w:styleId="NormalWeb">
    <w:name w:val="Normal (Web)"/>
    <w:basedOn w:val="Normal"/>
    <w:uiPriority w:val="99"/>
    <w:semiHidden/>
    <w:unhideWhenUsed/>
    <w:rsid w:val="00CF37F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hcollege.ac.in/event-details.php?id=733" TargetMode="External"/><Relationship Id="rId3" Type="http://schemas.openxmlformats.org/officeDocument/2006/relationships/settings" Target="settings.xml"/><Relationship Id="rId7" Type="http://schemas.openxmlformats.org/officeDocument/2006/relationships/hyperlink" Target="https://dhcollege.ac.in/event-details.php?id=6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hcollege.ac.in/event-details.php?id=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indranilsrajguru99@gmail.com</dc:creator>
  <cp:keywords/>
  <dc:description/>
  <cp:lastModifiedBy>indranilsrajguru99@gmail.com</cp:lastModifiedBy>
  <cp:revision>2</cp:revision>
  <dcterms:created xsi:type="dcterms:W3CDTF">2025-07-08T16:56:00Z</dcterms:created>
  <dcterms:modified xsi:type="dcterms:W3CDTF">2025-07-08T17:10:00Z</dcterms:modified>
</cp:coreProperties>
</file>